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8A29969" w14:paraId="2C078E63" wp14:textId="6C7AF051">
      <w:pPr>
        <w:jc w:val="center"/>
        <w:rPr>
          <w:sz w:val="28"/>
          <w:szCs w:val="28"/>
        </w:rPr>
      </w:pPr>
      <w:bookmarkStart w:name="_GoBack" w:id="0"/>
      <w:bookmarkEnd w:id="0"/>
      <w:r w:rsidRPr="48A29969" w:rsidR="0072ECC5">
        <w:rPr>
          <w:sz w:val="28"/>
          <w:szCs w:val="28"/>
        </w:rPr>
        <w:t xml:space="preserve">Olympic Task 1 </w:t>
      </w:r>
    </w:p>
    <w:p w:rsidR="0072ECC5" w:rsidP="48A29969" w:rsidRDefault="0072ECC5" w14:paraId="6988A3D4" w14:textId="2D0B616D">
      <w:pPr>
        <w:pStyle w:val="Normal"/>
        <w:jc w:val="center"/>
        <w:rPr>
          <w:sz w:val="28"/>
          <w:szCs w:val="28"/>
        </w:rPr>
      </w:pPr>
      <w:r w:rsidRPr="48A29969" w:rsidR="0072ECC5">
        <w:rPr>
          <w:sz w:val="28"/>
          <w:szCs w:val="28"/>
        </w:rPr>
        <w:t xml:space="preserve">Day One </w:t>
      </w:r>
    </w:p>
    <w:p w:rsidR="56068718" w:rsidP="48A29969" w:rsidRDefault="56068718" w14:paraId="6222D16D" w14:textId="05F03E44">
      <w:pPr>
        <w:pStyle w:val="Normal"/>
        <w:jc w:val="left"/>
        <w:rPr>
          <w:sz w:val="28"/>
          <w:szCs w:val="28"/>
        </w:rPr>
      </w:pPr>
      <w:r w:rsidRPr="48A29969" w:rsidR="56068718">
        <w:rPr>
          <w:sz w:val="28"/>
          <w:szCs w:val="28"/>
        </w:rPr>
        <w:t xml:space="preserve">Research Question: What is the history and mythology of the ancient Greek Olympics? </w:t>
      </w:r>
    </w:p>
    <w:p w:rsidR="56068718" w:rsidP="48A29969" w:rsidRDefault="56068718" w14:paraId="18F25405" w14:textId="677EB1C2">
      <w:pPr>
        <w:pStyle w:val="Normal"/>
        <w:jc w:val="left"/>
        <w:rPr>
          <w:sz w:val="28"/>
          <w:szCs w:val="28"/>
        </w:rPr>
      </w:pPr>
      <w:r w:rsidRPr="48A29969" w:rsidR="56068718">
        <w:rPr>
          <w:sz w:val="28"/>
          <w:szCs w:val="28"/>
        </w:rPr>
        <w:t xml:space="preserve">Begin by writing the above question in your social studies notebook. </w:t>
      </w:r>
    </w:p>
    <w:p w:rsidR="56068718" w:rsidP="48A29969" w:rsidRDefault="56068718" w14:paraId="473E265E" w14:textId="0B47A239">
      <w:pPr>
        <w:pStyle w:val="Normal"/>
        <w:jc w:val="left"/>
        <w:rPr>
          <w:sz w:val="28"/>
          <w:szCs w:val="28"/>
        </w:rPr>
      </w:pPr>
      <w:r w:rsidRPr="48A29969" w:rsidR="56068718">
        <w:rPr>
          <w:sz w:val="28"/>
          <w:szCs w:val="28"/>
        </w:rPr>
        <w:t>Next, make two columns labeled: Mythology and History.</w:t>
      </w:r>
    </w:p>
    <w:p w:rsidR="56068718" w:rsidP="48A29969" w:rsidRDefault="56068718" w14:paraId="0CAA6C01" w14:textId="23759FDA">
      <w:pPr>
        <w:pStyle w:val="Normal"/>
        <w:jc w:val="left"/>
        <w:rPr>
          <w:sz w:val="28"/>
          <w:szCs w:val="28"/>
        </w:rPr>
      </w:pPr>
      <w:r w:rsidRPr="48A29969" w:rsidR="56068718">
        <w:rPr>
          <w:sz w:val="28"/>
          <w:szCs w:val="28"/>
        </w:rPr>
        <w:t xml:space="preserve">Find the meaning of each of those words and write them in your notebook. </w:t>
      </w:r>
    </w:p>
    <w:p w:rsidR="56068718" w:rsidP="48A29969" w:rsidRDefault="56068718" w14:paraId="4DD3F13E" w14:textId="1BAF80B6">
      <w:pPr>
        <w:pStyle w:val="Normal"/>
        <w:jc w:val="left"/>
        <w:rPr>
          <w:sz w:val="28"/>
          <w:szCs w:val="28"/>
        </w:rPr>
      </w:pPr>
      <w:r w:rsidRPr="48A29969" w:rsidR="56068718">
        <w:rPr>
          <w:sz w:val="28"/>
          <w:szCs w:val="28"/>
        </w:rPr>
        <w:t xml:space="preserve">Lastly, </w:t>
      </w:r>
      <w:r w:rsidRPr="48A29969" w:rsidR="2CB06C7E">
        <w:rPr>
          <w:sz w:val="28"/>
          <w:szCs w:val="28"/>
        </w:rPr>
        <w:t>u</w:t>
      </w:r>
      <w:r w:rsidRPr="48A29969" w:rsidR="56068718">
        <w:rPr>
          <w:sz w:val="28"/>
          <w:szCs w:val="28"/>
        </w:rPr>
        <w:t xml:space="preserve">se the resources below and </w:t>
      </w:r>
      <w:r w:rsidRPr="48A29969" w:rsidR="1CF084D9">
        <w:rPr>
          <w:sz w:val="28"/>
          <w:szCs w:val="28"/>
        </w:rPr>
        <w:t xml:space="preserve">your “Power Note-taking" skills to take notes. </w:t>
      </w:r>
    </w:p>
    <w:p w:rsidR="2165834F" w:rsidP="48A29969" w:rsidRDefault="2165834F" w14:paraId="295304CB" w14:textId="6A5FABEC">
      <w:pPr>
        <w:pStyle w:val="Normal"/>
        <w:jc w:val="left"/>
        <w:rPr>
          <w:sz w:val="28"/>
          <w:szCs w:val="28"/>
        </w:rPr>
      </w:pPr>
      <w:r w:rsidRPr="48A29969" w:rsidR="2165834F">
        <w:rPr>
          <w:sz w:val="28"/>
          <w:szCs w:val="28"/>
        </w:rPr>
        <w:t xml:space="preserve">You will be using these notes in your work tomorrow. </w:t>
      </w:r>
    </w:p>
    <w:p w:rsidR="2165834F" w:rsidP="48A29969" w:rsidRDefault="2165834F" w14:paraId="29D17381" w14:textId="206A92E8">
      <w:pPr>
        <w:pStyle w:val="Normal"/>
        <w:jc w:val="left"/>
      </w:pPr>
      <w:hyperlink r:id="Rbfa5f3a1f28e45e6">
        <w:r w:rsidRPr="48A29969" w:rsidR="2165834F">
          <w:rPr>
            <w:rStyle w:val="Hyperlink"/>
            <w:rFonts w:ascii="Calibri" w:hAnsi="Calibri" w:eastAsia="Calibri" w:cs="Calibri"/>
            <w:noProof w:val="0"/>
            <w:sz w:val="28"/>
            <w:szCs w:val="28"/>
            <w:lang w:val="en-US"/>
          </w:rPr>
          <w:t>https://www.bbc.co.uk/bitesize/topics/z87tn39/articles/z36j7ty</w:t>
        </w:r>
      </w:hyperlink>
      <w:r w:rsidRPr="48A29969" w:rsidR="2165834F">
        <w:rPr>
          <w:rFonts w:ascii="Calibri" w:hAnsi="Calibri" w:eastAsia="Calibri" w:cs="Calibri"/>
          <w:noProof w:val="0"/>
          <w:sz w:val="28"/>
          <w:szCs w:val="28"/>
          <w:lang w:val="en-US"/>
        </w:rPr>
        <w:t xml:space="preserve"> </w:t>
      </w:r>
    </w:p>
    <w:p w:rsidR="2165834F" w:rsidP="48A29969" w:rsidRDefault="2165834F" w14:paraId="023BC068" w14:textId="47121544">
      <w:pPr>
        <w:pStyle w:val="Normal"/>
        <w:jc w:val="left"/>
      </w:pPr>
      <w:hyperlink r:id="R8421e6088f194b9a">
        <w:r w:rsidRPr="48A29969" w:rsidR="2165834F">
          <w:rPr>
            <w:rStyle w:val="Hyperlink"/>
            <w:rFonts w:ascii="Calibri" w:hAnsi="Calibri" w:eastAsia="Calibri" w:cs="Calibri"/>
            <w:noProof w:val="0"/>
            <w:sz w:val="28"/>
            <w:szCs w:val="28"/>
            <w:lang w:val="en-US"/>
          </w:rPr>
          <w:t>https://www.youtube.com/watch?v=VdHHus8IgYA</w:t>
        </w:r>
      </w:hyperlink>
      <w:r w:rsidRPr="48A29969" w:rsidR="2165834F">
        <w:rPr>
          <w:rFonts w:ascii="Calibri" w:hAnsi="Calibri" w:eastAsia="Calibri" w:cs="Calibri"/>
          <w:noProof w:val="0"/>
          <w:sz w:val="28"/>
          <w:szCs w:val="28"/>
          <w:lang w:val="en-US"/>
        </w:rPr>
        <w:t xml:space="preserve"> </w:t>
      </w:r>
    </w:p>
    <w:p w:rsidR="48A29969" w:rsidP="48A29969" w:rsidRDefault="48A29969" w14:paraId="35D481D8" w14:textId="57F709B1">
      <w:pPr>
        <w:pStyle w:val="Normal"/>
        <w:jc w:val="left"/>
        <w:rPr>
          <w:rFonts w:ascii="Calibri" w:hAnsi="Calibri" w:eastAsia="Calibri" w:cs="Calibri"/>
          <w:noProof w:val="0"/>
          <w:sz w:val="28"/>
          <w:szCs w:val="28"/>
          <w:lang w:val="en-US"/>
        </w:rPr>
      </w:pPr>
    </w:p>
    <w:p w:rsidR="52102976" w:rsidP="48A29969" w:rsidRDefault="52102976" w14:paraId="36764B46" w14:textId="0323F7EF">
      <w:pPr>
        <w:pStyle w:val="Heading1"/>
      </w:pPr>
      <w:r w:rsidRPr="48A29969" w:rsidR="52102976">
        <w:rPr>
          <w:color w:val="231F20"/>
        </w:rPr>
        <w:t>How did the Olympic Games begin?</w:t>
      </w:r>
    </w:p>
    <w:p w:rsidR="52102976" w:rsidP="48A29969" w:rsidRDefault="52102976" w14:paraId="34FE7808" w14:textId="76126F46">
      <w:pPr>
        <w:jc w:val="left"/>
      </w:pPr>
      <w:r w:rsidRPr="48A29969" w:rsidR="52102976">
        <w:rPr>
          <w:rFonts w:ascii="Calibri" w:hAnsi="Calibri" w:eastAsia="Calibri" w:cs="Calibri"/>
          <w:b w:val="0"/>
          <w:bCs w:val="0"/>
          <w:i w:val="0"/>
          <w:iCs w:val="0"/>
          <w:noProof w:val="0"/>
          <w:color w:val="231F20"/>
          <w:sz w:val="24"/>
          <w:szCs w:val="24"/>
          <w:lang w:val="en-US"/>
        </w:rPr>
        <w:t>Part of</w:t>
      </w:r>
    </w:p>
    <w:p w:rsidR="52102976" w:rsidP="48A29969" w:rsidRDefault="52102976" w14:paraId="3820AADA" w14:textId="6D0BD6F3">
      <w:pPr>
        <w:jc w:val="left"/>
      </w:pPr>
      <w:hyperlink r:id="Redb7f777768045cb">
        <w:r w:rsidRPr="48A29969" w:rsidR="52102976">
          <w:rPr>
            <w:rStyle w:val="Hyperlink"/>
            <w:rFonts w:ascii="Calibri" w:hAnsi="Calibri" w:eastAsia="Calibri" w:cs="Calibri"/>
            <w:b w:val="1"/>
            <w:bCs w:val="1"/>
            <w:i w:val="0"/>
            <w:iCs w:val="0"/>
            <w:noProof w:val="0"/>
            <w:color w:val="231F20"/>
            <w:sz w:val="24"/>
            <w:szCs w:val="24"/>
            <w:u w:val="single"/>
            <w:lang w:val="en-US"/>
          </w:rPr>
          <w:t>History</w:t>
        </w:r>
      </w:hyperlink>
    </w:p>
    <w:p w:rsidR="52102976" w:rsidP="48A29969" w:rsidRDefault="52102976" w14:paraId="679896F8" w14:textId="14692DFC">
      <w:pPr>
        <w:jc w:val="left"/>
      </w:pPr>
      <w:hyperlink r:id="R1b0a5d0060e048fa">
        <w:r w:rsidRPr="48A29969" w:rsidR="52102976">
          <w:rPr>
            <w:rStyle w:val="Hyperlink"/>
            <w:rFonts w:ascii="Calibri" w:hAnsi="Calibri" w:eastAsia="Calibri" w:cs="Calibri"/>
            <w:b w:val="1"/>
            <w:bCs w:val="1"/>
            <w:i w:val="0"/>
            <w:iCs w:val="0"/>
            <w:noProof w:val="0"/>
            <w:color w:val="231F20"/>
            <w:sz w:val="24"/>
            <w:szCs w:val="24"/>
            <w:u w:val="single"/>
            <w:lang w:val="en-US"/>
          </w:rPr>
          <w:t>Ancient Greece</w:t>
        </w:r>
      </w:hyperlink>
    </w:p>
    <w:p w:rsidR="52102976" w:rsidP="48A29969" w:rsidRDefault="52102976" w14:paraId="7AD4CE61" w14:textId="5BE93F8D">
      <w:pPr>
        <w:jc w:val="left"/>
      </w:pPr>
      <w:r w:rsidRPr="48A29969" w:rsidR="52102976">
        <w:rPr>
          <w:rFonts w:ascii="Calibri" w:hAnsi="Calibri" w:eastAsia="Calibri" w:cs="Calibri"/>
          <w:b w:val="1"/>
          <w:bCs w:val="1"/>
          <w:i w:val="0"/>
          <w:iCs w:val="0"/>
          <w:noProof w:val="0"/>
          <w:color w:val="FFFFFF" w:themeColor="background1" w:themeTint="FF" w:themeShade="FF"/>
          <w:sz w:val="15"/>
          <w:szCs w:val="15"/>
          <w:lang w:val="en-US"/>
        </w:rPr>
        <w:t>Add to My Bitesize</w:t>
      </w:r>
    </w:p>
    <w:p w:rsidR="52102976" w:rsidP="48A29969" w:rsidRDefault="52102976" w14:paraId="56D4AEAC" w14:textId="07E71E15">
      <w:pPr>
        <w:jc w:val="left"/>
      </w:pPr>
      <w:r w:rsidR="52102976">
        <w:drawing>
          <wp:inline wp14:editId="7998C402" wp14:anchorId="7ECB7EC5">
            <wp:extent cx="4572000" cy="1847850"/>
            <wp:effectExtent l="0" t="0" r="0" b="0"/>
            <wp:docPr id="1550480312" name="" title=""/>
            <wp:cNvGraphicFramePr>
              <a:graphicFrameLocks noChangeAspect="1"/>
            </wp:cNvGraphicFramePr>
            <a:graphic>
              <a:graphicData uri="http://schemas.openxmlformats.org/drawingml/2006/picture">
                <pic:pic>
                  <pic:nvPicPr>
                    <pic:cNvPr id="0" name=""/>
                    <pic:cNvPicPr/>
                  </pic:nvPicPr>
                  <pic:blipFill>
                    <a:blip r:embed="Rf07197b5fc3f46ba">
                      <a:extLst>
                        <a:ext xmlns:a="http://schemas.openxmlformats.org/drawingml/2006/main" uri="{28A0092B-C50C-407E-A947-70E740481C1C}">
                          <a14:useLocalDpi val="0"/>
                        </a:ext>
                      </a:extLst>
                    </a:blip>
                    <a:stretch>
                      <a:fillRect/>
                    </a:stretch>
                  </pic:blipFill>
                  <pic:spPr>
                    <a:xfrm>
                      <a:off x="0" y="0"/>
                      <a:ext cx="4572000" cy="1847850"/>
                    </a:xfrm>
                    <a:prstGeom prst="rect">
                      <a:avLst/>
                    </a:prstGeom>
                  </pic:spPr>
                </pic:pic>
              </a:graphicData>
            </a:graphic>
          </wp:inline>
        </w:drawing>
      </w:r>
    </w:p>
    <w:p w:rsidR="52102976" w:rsidP="48A29969" w:rsidRDefault="52102976" w14:paraId="63725034" w14:textId="2964DEED">
      <w:pPr>
        <w:jc w:val="left"/>
      </w:pPr>
      <w:r w:rsidRPr="48A29969" w:rsidR="52102976">
        <w:rPr>
          <w:rFonts w:ascii="Calibri" w:hAnsi="Calibri" w:eastAsia="Calibri" w:cs="Calibri"/>
          <w:b w:val="0"/>
          <w:bCs w:val="0"/>
          <w:i w:val="0"/>
          <w:iCs w:val="0"/>
          <w:noProof w:val="0"/>
          <w:color w:val="231F20"/>
          <w:sz w:val="15"/>
          <w:szCs w:val="15"/>
          <w:lang w:val="en-US"/>
        </w:rPr>
        <w:t xml:space="preserve">The Greeks loved sport and the Olympic Games were the </w:t>
      </w:r>
      <w:r w:rsidRPr="48A29969" w:rsidR="52102976">
        <w:rPr>
          <w:rFonts w:ascii="Calibri" w:hAnsi="Calibri" w:eastAsia="Calibri" w:cs="Calibri"/>
          <w:b w:val="1"/>
          <w:bCs w:val="1"/>
          <w:i w:val="0"/>
          <w:iCs w:val="0"/>
          <w:noProof w:val="0"/>
          <w:color w:val="231F20"/>
          <w:sz w:val="15"/>
          <w:szCs w:val="15"/>
          <w:lang w:val="en-US"/>
        </w:rPr>
        <w:t>biggest</w:t>
      </w:r>
      <w:r w:rsidRPr="48A29969" w:rsidR="52102976">
        <w:rPr>
          <w:rFonts w:ascii="Calibri" w:hAnsi="Calibri" w:eastAsia="Calibri" w:cs="Calibri"/>
          <w:b w:val="0"/>
          <w:bCs w:val="0"/>
          <w:i w:val="0"/>
          <w:iCs w:val="0"/>
          <w:noProof w:val="0"/>
          <w:color w:val="231F20"/>
          <w:sz w:val="15"/>
          <w:szCs w:val="15"/>
          <w:lang w:val="en-US"/>
        </w:rPr>
        <w:t xml:space="preserve"> sporting event in the ancient calendar.</w:t>
      </w:r>
    </w:p>
    <w:p w:rsidR="52102976" w:rsidP="48A29969" w:rsidRDefault="52102976" w14:paraId="6B653551" w14:textId="1BC48384">
      <w:pPr>
        <w:jc w:val="left"/>
      </w:pPr>
      <w:r w:rsidRPr="48A29969" w:rsidR="52102976">
        <w:rPr>
          <w:rFonts w:ascii="Calibri" w:hAnsi="Calibri" w:eastAsia="Calibri" w:cs="Calibri"/>
          <w:b w:val="0"/>
          <w:bCs w:val="0"/>
          <w:i w:val="0"/>
          <w:iCs w:val="0"/>
          <w:noProof w:val="0"/>
          <w:color w:val="231F20"/>
          <w:sz w:val="15"/>
          <w:szCs w:val="15"/>
          <w:lang w:val="en-US"/>
        </w:rPr>
        <w:t xml:space="preserve">The Olympic Games began over 2,700 years ago in Olympia, in south west Greece. Every </w:t>
      </w:r>
      <w:r w:rsidRPr="48A29969" w:rsidR="52102976">
        <w:rPr>
          <w:rFonts w:ascii="Calibri" w:hAnsi="Calibri" w:eastAsia="Calibri" w:cs="Calibri"/>
          <w:b w:val="1"/>
          <w:bCs w:val="1"/>
          <w:i w:val="0"/>
          <w:iCs w:val="0"/>
          <w:noProof w:val="0"/>
          <w:color w:val="231F20"/>
          <w:sz w:val="15"/>
          <w:szCs w:val="15"/>
          <w:lang w:val="en-US"/>
        </w:rPr>
        <w:t>four years</w:t>
      </w:r>
      <w:r w:rsidRPr="48A29969" w:rsidR="52102976">
        <w:rPr>
          <w:rFonts w:ascii="Calibri" w:hAnsi="Calibri" w:eastAsia="Calibri" w:cs="Calibri"/>
          <w:b w:val="0"/>
          <w:bCs w:val="0"/>
          <w:i w:val="0"/>
          <w:iCs w:val="0"/>
          <w:noProof w:val="0"/>
          <w:color w:val="231F20"/>
          <w:sz w:val="15"/>
          <w:szCs w:val="15"/>
          <w:lang w:val="en-US"/>
        </w:rPr>
        <w:t xml:space="preserve">, around 50,000 people came from all over the Greek world to watch and take part. The ancient games were also a religious festival, held in honour of </w:t>
      </w:r>
      <w:r w:rsidRPr="48A29969" w:rsidR="52102976">
        <w:rPr>
          <w:rFonts w:ascii="Calibri" w:hAnsi="Calibri" w:eastAsia="Calibri" w:cs="Calibri"/>
          <w:b w:val="1"/>
          <w:bCs w:val="1"/>
          <w:i w:val="0"/>
          <w:iCs w:val="0"/>
          <w:noProof w:val="0"/>
          <w:color w:val="231F20"/>
          <w:sz w:val="15"/>
          <w:szCs w:val="15"/>
          <w:lang w:val="en-US"/>
        </w:rPr>
        <w:t>Zeus</w:t>
      </w:r>
      <w:r w:rsidRPr="48A29969" w:rsidR="52102976">
        <w:rPr>
          <w:rFonts w:ascii="Calibri" w:hAnsi="Calibri" w:eastAsia="Calibri" w:cs="Calibri"/>
          <w:b w:val="0"/>
          <w:bCs w:val="0"/>
          <w:i w:val="0"/>
          <w:iCs w:val="0"/>
          <w:noProof w:val="0"/>
          <w:color w:val="231F20"/>
          <w:sz w:val="15"/>
          <w:szCs w:val="15"/>
          <w:lang w:val="en-US"/>
        </w:rPr>
        <w:t>, the king of the gods.</w:t>
      </w:r>
    </w:p>
    <w:p w:rsidR="52102976" w:rsidP="48A29969" w:rsidRDefault="52102976" w14:paraId="1AEE94A3" w14:textId="4045BF82">
      <w:pPr>
        <w:jc w:val="left"/>
      </w:pPr>
      <w:r w:rsidRPr="48A29969" w:rsidR="52102976">
        <w:rPr>
          <w:rFonts w:ascii="Calibri" w:hAnsi="Calibri" w:eastAsia="Calibri" w:cs="Calibri"/>
          <w:b w:val="0"/>
          <w:bCs w:val="0"/>
          <w:i w:val="0"/>
          <w:iCs w:val="0"/>
          <w:noProof w:val="0"/>
          <w:color w:val="231F20"/>
          <w:sz w:val="15"/>
          <w:szCs w:val="15"/>
          <w:lang w:val="en-US"/>
        </w:rPr>
        <w:t xml:space="preserve">There were no gold, silver and bronze medals. Winners were given a </w:t>
      </w:r>
      <w:r w:rsidRPr="48A29969" w:rsidR="52102976">
        <w:rPr>
          <w:rFonts w:ascii="Calibri" w:hAnsi="Calibri" w:eastAsia="Calibri" w:cs="Calibri"/>
          <w:b w:val="1"/>
          <w:bCs w:val="1"/>
          <w:i w:val="0"/>
          <w:iCs w:val="0"/>
          <w:noProof w:val="0"/>
          <w:color w:val="231F20"/>
          <w:sz w:val="15"/>
          <w:szCs w:val="15"/>
          <w:lang w:val="en-US"/>
        </w:rPr>
        <w:t>wreath of leaves</w:t>
      </w:r>
      <w:r w:rsidRPr="48A29969" w:rsidR="52102976">
        <w:rPr>
          <w:rFonts w:ascii="Calibri" w:hAnsi="Calibri" w:eastAsia="Calibri" w:cs="Calibri"/>
          <w:b w:val="0"/>
          <w:bCs w:val="0"/>
          <w:i w:val="0"/>
          <w:iCs w:val="0"/>
          <w:noProof w:val="0"/>
          <w:color w:val="231F20"/>
          <w:sz w:val="15"/>
          <w:szCs w:val="15"/>
          <w:lang w:val="en-US"/>
        </w:rPr>
        <w:t xml:space="preserve"> and a </w:t>
      </w:r>
      <w:r w:rsidRPr="48A29969" w:rsidR="52102976">
        <w:rPr>
          <w:rFonts w:ascii="Calibri" w:hAnsi="Calibri" w:eastAsia="Calibri" w:cs="Calibri"/>
          <w:b w:val="1"/>
          <w:bCs w:val="1"/>
          <w:i w:val="0"/>
          <w:iCs w:val="0"/>
          <w:noProof w:val="0"/>
          <w:color w:val="231F20"/>
          <w:sz w:val="15"/>
          <w:szCs w:val="15"/>
          <w:lang w:val="en-US"/>
        </w:rPr>
        <w:t>hero's welcome</w:t>
      </w:r>
      <w:r w:rsidRPr="48A29969" w:rsidR="52102976">
        <w:rPr>
          <w:rFonts w:ascii="Calibri" w:hAnsi="Calibri" w:eastAsia="Calibri" w:cs="Calibri"/>
          <w:b w:val="0"/>
          <w:bCs w:val="0"/>
          <w:i w:val="0"/>
          <w:iCs w:val="0"/>
          <w:noProof w:val="0"/>
          <w:color w:val="231F20"/>
          <w:sz w:val="15"/>
          <w:szCs w:val="15"/>
          <w:lang w:val="en-US"/>
        </w:rPr>
        <w:t xml:space="preserve"> back home. Athletes competed for the glory of their city and winners were seen as being touched by the gods.</w:t>
      </w:r>
    </w:p>
    <w:p w:rsidR="52102976" w:rsidP="48A29969" w:rsidRDefault="52102976" w14:paraId="538C1F8B" w14:textId="32919ADB">
      <w:pPr>
        <w:pStyle w:val="Heading2"/>
      </w:pPr>
      <w:r w:rsidR="52102976">
        <w:rPr/>
        <w:t>A truce for the sacred games</w:t>
      </w:r>
    </w:p>
    <w:p w:rsidR="52102976" w:rsidP="48A29969" w:rsidRDefault="52102976" w14:paraId="7B82B81D" w14:textId="1B64404E">
      <w:pPr>
        <w:jc w:val="left"/>
      </w:pPr>
      <w:r w:rsidRPr="48A29969" w:rsidR="52102976">
        <w:rPr>
          <w:rFonts w:ascii="Calibri" w:hAnsi="Calibri" w:eastAsia="Calibri" w:cs="Calibri"/>
          <w:b w:val="0"/>
          <w:bCs w:val="0"/>
          <w:i w:val="0"/>
          <w:iCs w:val="0"/>
          <w:noProof w:val="0"/>
          <w:color w:val="231F20"/>
          <w:sz w:val="15"/>
          <w:szCs w:val="15"/>
          <w:lang w:val="en-US"/>
        </w:rPr>
        <w:t xml:space="preserve">Before the games began, </w:t>
      </w:r>
      <w:r w:rsidRPr="48A29969" w:rsidR="52102976">
        <w:rPr>
          <w:rFonts w:ascii="Calibri" w:hAnsi="Calibri" w:eastAsia="Calibri" w:cs="Calibri"/>
          <w:b w:val="1"/>
          <w:bCs w:val="1"/>
          <w:i w:val="0"/>
          <w:iCs w:val="0"/>
          <w:noProof w:val="0"/>
          <w:color w:val="231F20"/>
          <w:sz w:val="15"/>
          <w:szCs w:val="15"/>
          <w:lang w:val="en-US"/>
        </w:rPr>
        <w:t>messengers</w:t>
      </w:r>
      <w:r w:rsidRPr="48A29969" w:rsidR="52102976">
        <w:rPr>
          <w:rFonts w:ascii="Calibri" w:hAnsi="Calibri" w:eastAsia="Calibri" w:cs="Calibri"/>
          <w:b w:val="0"/>
          <w:bCs w:val="0"/>
          <w:i w:val="0"/>
          <w:iCs w:val="0"/>
          <w:noProof w:val="0"/>
          <w:color w:val="231F20"/>
          <w:sz w:val="15"/>
          <w:szCs w:val="15"/>
          <w:lang w:val="en-US"/>
        </w:rPr>
        <w:t xml:space="preserve"> were sent out to announce a 'sacred truce' or a peace. This meant that any wars should be called off so that people could travel safely to Olympia.</w:t>
      </w:r>
    </w:p>
    <w:p w:rsidR="52102976" w:rsidP="48A29969" w:rsidRDefault="52102976" w14:paraId="11307E6D" w14:textId="02E834BE">
      <w:pPr>
        <w:jc w:val="left"/>
      </w:pPr>
      <w:r w:rsidRPr="48A29969" w:rsidR="52102976">
        <w:rPr>
          <w:rFonts w:ascii="Calibri" w:hAnsi="Calibri" w:eastAsia="Calibri" w:cs="Calibri"/>
          <w:b w:val="0"/>
          <w:bCs w:val="0"/>
          <w:i w:val="0"/>
          <w:iCs w:val="0"/>
          <w:noProof w:val="0"/>
          <w:color w:val="231F20"/>
          <w:sz w:val="15"/>
          <w:szCs w:val="15"/>
          <w:lang w:val="en-US"/>
        </w:rPr>
        <w:t>The entire games were dedicated to Zeus. Visitors flocked to see the Temple of Zeus. Inside stood a huge gold and ivory statue of the king of the gods himself.</w:t>
      </w:r>
    </w:p>
    <w:p w:rsidR="52102976" w:rsidP="48A29969" w:rsidRDefault="52102976" w14:paraId="4E5B1031" w14:textId="240483CD">
      <w:pPr>
        <w:jc w:val="left"/>
      </w:pPr>
      <w:r w:rsidRPr="48A29969" w:rsidR="52102976">
        <w:rPr>
          <w:rFonts w:ascii="Calibri" w:hAnsi="Calibri" w:eastAsia="Calibri" w:cs="Calibri"/>
          <w:b w:val="0"/>
          <w:bCs w:val="0"/>
          <w:i w:val="0"/>
          <w:iCs w:val="0"/>
          <w:noProof w:val="0"/>
          <w:color w:val="231F20"/>
          <w:sz w:val="15"/>
          <w:szCs w:val="15"/>
          <w:lang w:val="en-US"/>
        </w:rPr>
        <w:t xml:space="preserve">The main event at the Olympics was not a sporting event, but a </w:t>
      </w:r>
      <w:r w:rsidRPr="48A29969" w:rsidR="52102976">
        <w:rPr>
          <w:rFonts w:ascii="Calibri" w:hAnsi="Calibri" w:eastAsia="Calibri" w:cs="Calibri"/>
          <w:b w:val="1"/>
          <w:bCs w:val="1"/>
          <w:i w:val="0"/>
          <w:iCs w:val="0"/>
          <w:noProof w:val="0"/>
          <w:color w:val="231F20"/>
          <w:sz w:val="15"/>
          <w:szCs w:val="15"/>
          <w:lang w:val="en-US"/>
        </w:rPr>
        <w:t>sacrifice</w:t>
      </w:r>
      <w:r w:rsidRPr="48A29969" w:rsidR="52102976">
        <w:rPr>
          <w:rFonts w:ascii="Calibri" w:hAnsi="Calibri" w:eastAsia="Calibri" w:cs="Calibri"/>
          <w:b w:val="0"/>
          <w:bCs w:val="0"/>
          <w:i w:val="0"/>
          <w:iCs w:val="0"/>
          <w:noProof w:val="0"/>
          <w:color w:val="231F20"/>
          <w:sz w:val="15"/>
          <w:szCs w:val="15"/>
          <w:lang w:val="en-US"/>
        </w:rPr>
        <w:t>. On the third day of the games, 100 oxen were sacrificed and burnt on the Altar of Zeus.</w:t>
      </w:r>
    </w:p>
    <w:p w:rsidR="52102976" w:rsidP="48A29969" w:rsidRDefault="52102976" w14:paraId="409D585C" w14:textId="144E4105">
      <w:pPr>
        <w:jc w:val="left"/>
      </w:pPr>
      <w:r w:rsidRPr="48A29969" w:rsidR="52102976">
        <w:rPr>
          <w:rFonts w:ascii="Calibri" w:hAnsi="Calibri" w:eastAsia="Calibri" w:cs="Calibri"/>
          <w:b w:val="0"/>
          <w:bCs w:val="0"/>
          <w:i w:val="0"/>
          <w:iCs w:val="0"/>
          <w:noProof w:val="0"/>
          <w:color w:val="231F20"/>
          <w:sz w:val="15"/>
          <w:szCs w:val="15"/>
          <w:lang w:val="en-US"/>
        </w:rPr>
        <w:t>This altar was not made from stone. Instead it was made from the leftover ash of all the sacrificed oxen. By around 200AD, the mound of ash stood six meters high!</w:t>
      </w:r>
    </w:p>
    <w:p w:rsidR="52102976" w:rsidP="48A29969" w:rsidRDefault="52102976" w14:paraId="6F12F177" w14:textId="0A169747">
      <w:pPr>
        <w:jc w:val="left"/>
      </w:pPr>
      <w:r w:rsidRPr="48A29969" w:rsidR="52102976">
        <w:rPr>
          <w:rFonts w:ascii="Calibri" w:hAnsi="Calibri" w:eastAsia="Calibri" w:cs="Calibri"/>
          <w:b w:val="0"/>
          <w:bCs w:val="0"/>
          <w:i w:val="0"/>
          <w:iCs w:val="0"/>
          <w:noProof w:val="0"/>
          <w:color w:val="231F20"/>
          <w:sz w:val="15"/>
          <w:szCs w:val="15"/>
          <w:lang w:val="en-US"/>
        </w:rPr>
        <w:t>The ancient Olympics wasn't just about the sport, it was a religious festival too. Find out what it was like to visit the ancient games.</w:t>
      </w:r>
    </w:p>
    <w:p w:rsidR="52102976" w:rsidP="48A29969" w:rsidRDefault="52102976" w14:paraId="61C5F053" w14:textId="02A22E23">
      <w:pPr>
        <w:jc w:val="left"/>
      </w:pPr>
      <w:r w:rsidRPr="48A29969" w:rsidR="52102976">
        <w:rPr>
          <w:rFonts w:ascii="Calibri" w:hAnsi="Calibri" w:eastAsia="Calibri" w:cs="Calibri"/>
          <w:b w:val="0"/>
          <w:bCs w:val="0"/>
          <w:i w:val="0"/>
          <w:iCs w:val="0"/>
          <w:noProof w:val="0"/>
          <w:color w:val="231F20"/>
          <w:sz w:val="15"/>
          <w:szCs w:val="15"/>
          <w:lang w:val="en-US"/>
        </w:rPr>
        <w:t xml:space="preserve">Click on the athletes </w:t>
      </w:r>
      <w:r w:rsidRPr="48A29969" w:rsidR="52102976">
        <w:rPr>
          <w:rFonts w:ascii="Calibri" w:hAnsi="Calibri" w:eastAsia="Calibri" w:cs="Calibri"/>
          <w:b w:val="1"/>
          <w:bCs w:val="1"/>
          <w:i w:val="0"/>
          <w:iCs w:val="0"/>
          <w:noProof w:val="0"/>
          <w:color w:val="231F20"/>
          <w:sz w:val="15"/>
          <w:szCs w:val="15"/>
          <w:lang w:val="en-US"/>
        </w:rPr>
        <w:t>below</w:t>
      </w:r>
      <w:r w:rsidRPr="48A29969" w:rsidR="52102976">
        <w:rPr>
          <w:rFonts w:ascii="Calibri" w:hAnsi="Calibri" w:eastAsia="Calibri" w:cs="Calibri"/>
          <w:b w:val="0"/>
          <w:bCs w:val="0"/>
          <w:i w:val="0"/>
          <w:iCs w:val="0"/>
          <w:noProof w:val="0"/>
          <w:color w:val="231F20"/>
          <w:sz w:val="15"/>
          <w:szCs w:val="15"/>
          <w:lang w:val="en-US"/>
        </w:rPr>
        <w:t xml:space="preserve"> to find out more about some of the sporting events at the ancient games.</w:t>
      </w:r>
    </w:p>
    <w:p w:rsidR="52102976" w:rsidP="48A29969" w:rsidRDefault="52102976" w14:paraId="3D4338A9" w14:textId="4E672A31">
      <w:pPr>
        <w:pStyle w:val="Heading2"/>
      </w:pPr>
      <w:r w:rsidR="52102976">
        <w:rPr/>
        <w:t>Women at Olympia</w:t>
      </w:r>
    </w:p>
    <w:p w:rsidR="52102976" w:rsidP="48A29969" w:rsidRDefault="52102976" w14:paraId="70EABF90" w14:textId="7C4678B5">
      <w:pPr>
        <w:jc w:val="left"/>
      </w:pPr>
      <w:r w:rsidRPr="48A29969" w:rsidR="52102976">
        <w:rPr>
          <w:rFonts w:ascii="Calibri" w:hAnsi="Calibri" w:eastAsia="Calibri" w:cs="Calibri"/>
          <w:b w:val="0"/>
          <w:bCs w:val="0"/>
          <w:i w:val="0"/>
          <w:iCs w:val="0"/>
          <w:noProof w:val="0"/>
          <w:color w:val="231F20"/>
          <w:sz w:val="15"/>
          <w:szCs w:val="15"/>
          <w:lang w:val="en-US"/>
        </w:rPr>
        <w:t xml:space="preserve">Only men, boys and unmarried girls were allowed to attend the Olympic Games. </w:t>
      </w:r>
      <w:r w:rsidRPr="48A29969" w:rsidR="52102976">
        <w:rPr>
          <w:rFonts w:ascii="Calibri" w:hAnsi="Calibri" w:eastAsia="Calibri" w:cs="Calibri"/>
          <w:b w:val="1"/>
          <w:bCs w:val="1"/>
          <w:i w:val="0"/>
          <w:iCs w:val="0"/>
          <w:noProof w:val="0"/>
          <w:color w:val="231F20"/>
          <w:sz w:val="15"/>
          <w:szCs w:val="15"/>
          <w:lang w:val="en-US"/>
        </w:rPr>
        <w:t>Married women</w:t>
      </w:r>
      <w:r w:rsidRPr="48A29969" w:rsidR="52102976">
        <w:rPr>
          <w:rFonts w:ascii="Calibri" w:hAnsi="Calibri" w:eastAsia="Calibri" w:cs="Calibri"/>
          <w:b w:val="0"/>
          <w:bCs w:val="0"/>
          <w:i w:val="0"/>
          <w:iCs w:val="0"/>
          <w:noProof w:val="0"/>
          <w:color w:val="231F20"/>
          <w:sz w:val="15"/>
          <w:szCs w:val="15"/>
          <w:lang w:val="en-US"/>
        </w:rPr>
        <w:t xml:space="preserve"> were barred.</w:t>
      </w:r>
    </w:p>
    <w:p w:rsidR="52102976" w:rsidP="48A29969" w:rsidRDefault="52102976" w14:paraId="23DA6B24" w14:textId="2AA6DE71">
      <w:pPr>
        <w:jc w:val="left"/>
      </w:pPr>
      <w:r w:rsidRPr="48A29969" w:rsidR="52102976">
        <w:rPr>
          <w:rFonts w:ascii="Calibri" w:hAnsi="Calibri" w:eastAsia="Calibri" w:cs="Calibri"/>
          <w:b w:val="0"/>
          <w:bCs w:val="0"/>
          <w:i w:val="0"/>
          <w:iCs w:val="0"/>
          <w:noProof w:val="0"/>
          <w:color w:val="231F20"/>
          <w:sz w:val="15"/>
          <w:szCs w:val="15"/>
          <w:lang w:val="en-US"/>
        </w:rPr>
        <w:t>If they were caught sneaking in, they could be thrown off the side of a mountain as punishment!</w:t>
      </w:r>
    </w:p>
    <w:p w:rsidR="52102976" w:rsidP="48A29969" w:rsidRDefault="52102976" w14:paraId="256C1CC8" w14:textId="1D2DD0F0">
      <w:pPr>
        <w:jc w:val="left"/>
      </w:pPr>
      <w:r w:rsidRPr="48A29969" w:rsidR="52102976">
        <w:rPr>
          <w:rFonts w:ascii="Calibri" w:hAnsi="Calibri" w:eastAsia="Calibri" w:cs="Calibri"/>
          <w:b w:val="0"/>
          <w:bCs w:val="0"/>
          <w:i w:val="0"/>
          <w:iCs w:val="0"/>
          <w:noProof w:val="0"/>
          <w:color w:val="231F20"/>
          <w:sz w:val="15"/>
          <w:szCs w:val="15"/>
          <w:lang w:val="en-US"/>
        </w:rPr>
        <w:t>However, women could still own horses in the chariot races at the Olympics and unmarried women had their own festival at Olympia every four years.</w:t>
      </w:r>
    </w:p>
    <w:p w:rsidR="52102976" w:rsidP="48A29969" w:rsidRDefault="52102976" w14:paraId="675E328D" w14:textId="2F7A3E5C">
      <w:pPr>
        <w:jc w:val="left"/>
      </w:pPr>
      <w:r w:rsidRPr="48A29969" w:rsidR="52102976">
        <w:rPr>
          <w:rFonts w:ascii="Calibri" w:hAnsi="Calibri" w:eastAsia="Calibri" w:cs="Calibri"/>
          <w:b w:val="0"/>
          <w:bCs w:val="0"/>
          <w:i w:val="0"/>
          <w:iCs w:val="0"/>
          <w:noProof w:val="0"/>
          <w:color w:val="231F20"/>
          <w:sz w:val="15"/>
          <w:szCs w:val="15"/>
          <w:lang w:val="en-US"/>
        </w:rPr>
        <w:t xml:space="preserve">This was called the </w:t>
      </w:r>
      <w:r w:rsidRPr="48A29969" w:rsidR="52102976">
        <w:rPr>
          <w:rFonts w:ascii="Calibri" w:hAnsi="Calibri" w:eastAsia="Calibri" w:cs="Calibri"/>
          <w:b w:val="1"/>
          <w:bCs w:val="1"/>
          <w:i w:val="0"/>
          <w:iCs w:val="0"/>
          <w:noProof w:val="0"/>
          <w:color w:val="231F20"/>
          <w:sz w:val="15"/>
          <w:szCs w:val="15"/>
          <w:lang w:val="en-US"/>
        </w:rPr>
        <w:t>Heraia</w:t>
      </w:r>
      <w:r w:rsidRPr="48A29969" w:rsidR="52102976">
        <w:rPr>
          <w:rFonts w:ascii="Calibri" w:hAnsi="Calibri" w:eastAsia="Calibri" w:cs="Calibri"/>
          <w:b w:val="0"/>
          <w:bCs w:val="0"/>
          <w:i w:val="0"/>
          <w:iCs w:val="0"/>
          <w:noProof w:val="0"/>
          <w:color w:val="231F20"/>
          <w:sz w:val="15"/>
          <w:szCs w:val="15"/>
          <w:lang w:val="en-US"/>
        </w:rPr>
        <w:t xml:space="preserve"> and was held in honour of Hera, Zeus's wife. Winners were awarded </w:t>
      </w:r>
      <w:r w:rsidRPr="48A29969" w:rsidR="52102976">
        <w:rPr>
          <w:rFonts w:ascii="Calibri" w:hAnsi="Calibri" w:eastAsia="Calibri" w:cs="Calibri"/>
          <w:b w:val="1"/>
          <w:bCs w:val="1"/>
          <w:i w:val="0"/>
          <w:iCs w:val="0"/>
          <w:noProof w:val="0"/>
          <w:color w:val="231F20"/>
          <w:sz w:val="15"/>
          <w:szCs w:val="15"/>
          <w:lang w:val="en-US"/>
        </w:rPr>
        <w:t>crowns</w:t>
      </w:r>
      <w:r w:rsidRPr="48A29969" w:rsidR="52102976">
        <w:rPr>
          <w:rFonts w:ascii="Calibri" w:hAnsi="Calibri" w:eastAsia="Calibri" w:cs="Calibri"/>
          <w:b w:val="0"/>
          <w:bCs w:val="0"/>
          <w:i w:val="0"/>
          <w:iCs w:val="0"/>
          <w:noProof w:val="0"/>
          <w:color w:val="231F20"/>
          <w:sz w:val="15"/>
          <w:szCs w:val="15"/>
          <w:lang w:val="en-US"/>
        </w:rPr>
        <w:t xml:space="preserve"> of sacred olive branches, the same as men. But in ancient Greece, only Spartan women were really interested in sport.</w:t>
      </w:r>
    </w:p>
    <w:p w:rsidR="52102976" w:rsidP="48A29969" w:rsidRDefault="52102976" w14:paraId="618DE116" w14:textId="0B59D313">
      <w:pPr>
        <w:jc w:val="left"/>
      </w:pPr>
      <w:r w:rsidR="52102976">
        <w:drawing>
          <wp:inline wp14:editId="15421DD2" wp14:anchorId="4FC752F0">
            <wp:extent cx="3200400" cy="2286000"/>
            <wp:effectExtent l="0" t="0" r="0" b="0"/>
            <wp:docPr id="613166301" name="" title=""/>
            <wp:cNvGraphicFramePr>
              <a:graphicFrameLocks noChangeAspect="1"/>
            </wp:cNvGraphicFramePr>
            <a:graphic>
              <a:graphicData uri="http://schemas.openxmlformats.org/drawingml/2006/picture">
                <pic:pic>
                  <pic:nvPicPr>
                    <pic:cNvPr id="0" name=""/>
                    <pic:cNvPicPr/>
                  </pic:nvPicPr>
                  <pic:blipFill>
                    <a:blip r:embed="Rf716e5dd8fe5428c">
                      <a:extLst>
                        <a:ext xmlns:a="http://schemas.openxmlformats.org/drawingml/2006/main" uri="{28A0092B-C50C-407E-A947-70E740481C1C}">
                          <a14:useLocalDpi val="0"/>
                        </a:ext>
                      </a:extLst>
                    </a:blip>
                    <a:stretch>
                      <a:fillRect/>
                    </a:stretch>
                  </pic:blipFill>
                  <pic:spPr>
                    <a:xfrm>
                      <a:off x="0" y="0"/>
                      <a:ext cx="3200400" cy="2286000"/>
                    </a:xfrm>
                    <a:prstGeom prst="rect">
                      <a:avLst/>
                    </a:prstGeom>
                  </pic:spPr>
                </pic:pic>
              </a:graphicData>
            </a:graphic>
          </wp:inline>
        </w:drawing>
      </w:r>
    </w:p>
    <w:p w:rsidR="52102976" w:rsidP="48A29969" w:rsidRDefault="52102976" w14:paraId="0844179A" w14:textId="10BAD661">
      <w:pPr>
        <w:jc w:val="left"/>
      </w:pPr>
      <w:r w:rsidRPr="48A29969" w:rsidR="52102976">
        <w:rPr>
          <w:rFonts w:ascii="Calibri" w:hAnsi="Calibri" w:eastAsia="Calibri" w:cs="Calibri"/>
          <w:b w:val="0"/>
          <w:bCs w:val="0"/>
          <w:i w:val="0"/>
          <w:iCs w:val="0"/>
          <w:noProof w:val="0"/>
          <w:color w:val="231F20"/>
          <w:sz w:val="15"/>
          <w:szCs w:val="15"/>
          <w:lang w:val="en-US"/>
        </w:rPr>
        <w:t>Married women were not allowed at the Olympic Games. However, one story tells of a mother so keen to see her son compete that she broke the no-women rule and got in disguised as a man.</w:t>
      </w:r>
    </w:p>
    <w:p w:rsidR="52102976" w:rsidP="48A29969" w:rsidRDefault="52102976" w14:paraId="60E495DB" w14:textId="07E5477D">
      <w:pPr>
        <w:pStyle w:val="Heading2"/>
      </w:pPr>
      <w:r w:rsidR="52102976">
        <w:rPr/>
        <w:t>Take a tour of Olympia</w:t>
      </w:r>
    </w:p>
    <w:p w:rsidR="52102976" w:rsidP="48A29969" w:rsidRDefault="52102976" w14:paraId="7639440D" w14:textId="748120B6">
      <w:pPr>
        <w:jc w:val="left"/>
      </w:pPr>
      <w:r w:rsidR="52102976">
        <w:drawing>
          <wp:inline wp14:editId="2A93C277" wp14:anchorId="32B720DA">
            <wp:extent cx="4572000" cy="2571750"/>
            <wp:effectExtent l="0" t="0" r="0" b="0"/>
            <wp:docPr id="1894020965" name="" title=""/>
            <wp:cNvGraphicFramePr>
              <a:graphicFrameLocks noChangeAspect="1"/>
            </wp:cNvGraphicFramePr>
            <a:graphic>
              <a:graphicData uri="http://schemas.openxmlformats.org/drawingml/2006/picture">
                <pic:pic>
                  <pic:nvPicPr>
                    <pic:cNvPr id="0" name=""/>
                    <pic:cNvPicPr/>
                  </pic:nvPicPr>
                  <pic:blipFill>
                    <a:blip r:embed="R50007e9e36bf4ee2">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52102976" w:rsidP="48A29969" w:rsidRDefault="52102976" w14:paraId="5E436B31" w14:textId="75908383">
      <w:pPr>
        <w:jc w:val="left"/>
      </w:pPr>
      <w:r w:rsidRPr="48A29969" w:rsidR="52102976">
        <w:rPr>
          <w:rFonts w:ascii="Calibri" w:hAnsi="Calibri" w:eastAsia="Calibri" w:cs="Calibri"/>
          <w:b w:val="0"/>
          <w:bCs w:val="0"/>
          <w:i w:val="0"/>
          <w:iCs w:val="0"/>
          <w:noProof w:val="0"/>
          <w:color w:val="231F20"/>
          <w:sz w:val="15"/>
          <w:szCs w:val="15"/>
          <w:lang w:val="en-US"/>
        </w:rPr>
        <w:t>This is the stadium at Olympia. It was built during the 4th century BC and it was the largest of its kind at the time. It could seat 50,000 spectators!</w:t>
      </w:r>
    </w:p>
    <w:p w:rsidR="52102976" w:rsidP="48A29969" w:rsidRDefault="52102976" w14:paraId="5D40D245" w14:textId="4E99A18C">
      <w:pPr>
        <w:jc w:val="left"/>
      </w:pPr>
      <w:r w:rsidRPr="48A29969" w:rsidR="52102976">
        <w:rPr>
          <w:rFonts w:ascii="Calibri" w:hAnsi="Calibri" w:eastAsia="Calibri" w:cs="Calibri"/>
          <w:b w:val="0"/>
          <w:bCs w:val="0"/>
          <w:i w:val="0"/>
          <w:iCs w:val="0"/>
          <w:caps w:val="1"/>
          <w:noProof w:val="0"/>
          <w:color w:val="767676"/>
          <w:sz w:val="15"/>
          <w:szCs w:val="15"/>
          <w:lang w:val="en-US"/>
        </w:rPr>
        <w:t>1 OF 5</w:t>
      </w:r>
    </w:p>
    <w:p w:rsidR="52102976" w:rsidP="48A29969" w:rsidRDefault="52102976" w14:paraId="6B92C73B" w14:textId="12C3200D">
      <w:pPr>
        <w:jc w:val="left"/>
      </w:pPr>
      <w:r w:rsidR="52102976">
        <w:drawing>
          <wp:inline wp14:editId="3CE9E56B" wp14:anchorId="561F9329">
            <wp:extent cx="4572000" cy="2571750"/>
            <wp:effectExtent l="0" t="0" r="0" b="0"/>
            <wp:docPr id="1832182996" name="" title=""/>
            <wp:cNvGraphicFramePr>
              <a:graphicFrameLocks noChangeAspect="1"/>
            </wp:cNvGraphicFramePr>
            <a:graphic>
              <a:graphicData uri="http://schemas.openxmlformats.org/drawingml/2006/picture">
                <pic:pic>
                  <pic:nvPicPr>
                    <pic:cNvPr id="0" name=""/>
                    <pic:cNvPicPr/>
                  </pic:nvPicPr>
                  <pic:blipFill>
                    <a:blip r:embed="R72551b88e97a4f32">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52102976" w:rsidP="48A29969" w:rsidRDefault="52102976" w14:paraId="64D2B340" w14:textId="5FCE1224">
      <w:pPr>
        <w:jc w:val="left"/>
      </w:pPr>
      <w:r w:rsidR="52102976">
        <w:drawing>
          <wp:inline wp14:editId="44C34B8C" wp14:anchorId="6B59CAB7">
            <wp:extent cx="4572000" cy="2571750"/>
            <wp:effectExtent l="0" t="0" r="0" b="0"/>
            <wp:docPr id="1425030770" name="" title=""/>
            <wp:cNvGraphicFramePr>
              <a:graphicFrameLocks noChangeAspect="1"/>
            </wp:cNvGraphicFramePr>
            <a:graphic>
              <a:graphicData uri="http://schemas.openxmlformats.org/drawingml/2006/picture">
                <pic:pic>
                  <pic:nvPicPr>
                    <pic:cNvPr id="0" name=""/>
                    <pic:cNvPicPr/>
                  </pic:nvPicPr>
                  <pic:blipFill>
                    <a:blip r:embed="R8f98342ae9eb4326">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52102976" w:rsidP="48A29969" w:rsidRDefault="52102976" w14:paraId="2D356B33" w14:textId="1B12664D">
      <w:pPr>
        <w:jc w:val="left"/>
      </w:pPr>
      <w:r w:rsidR="52102976">
        <w:drawing>
          <wp:inline wp14:editId="7A4D5CFB" wp14:anchorId="6D8833CA">
            <wp:extent cx="4572000" cy="2571750"/>
            <wp:effectExtent l="0" t="0" r="0" b="0"/>
            <wp:docPr id="1470294960" name="" title=""/>
            <wp:cNvGraphicFramePr>
              <a:graphicFrameLocks noChangeAspect="1"/>
            </wp:cNvGraphicFramePr>
            <a:graphic>
              <a:graphicData uri="http://schemas.openxmlformats.org/drawingml/2006/picture">
                <pic:pic>
                  <pic:nvPicPr>
                    <pic:cNvPr id="0" name=""/>
                    <pic:cNvPicPr/>
                  </pic:nvPicPr>
                  <pic:blipFill>
                    <a:blip r:embed="Reaf4125ac5c14ff9">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52102976" w:rsidP="48A29969" w:rsidRDefault="52102976" w14:paraId="27844CA2" w14:textId="1BD9A538">
      <w:pPr>
        <w:jc w:val="left"/>
      </w:pPr>
      <w:r w:rsidR="52102976">
        <w:drawing>
          <wp:inline wp14:editId="508753C5" wp14:anchorId="766DAD42">
            <wp:extent cx="4572000" cy="2571750"/>
            <wp:effectExtent l="0" t="0" r="0" b="0"/>
            <wp:docPr id="1998938322" name="" title=""/>
            <wp:cNvGraphicFramePr>
              <a:graphicFrameLocks noChangeAspect="1"/>
            </wp:cNvGraphicFramePr>
            <a:graphic>
              <a:graphicData uri="http://schemas.openxmlformats.org/drawingml/2006/picture">
                <pic:pic>
                  <pic:nvPicPr>
                    <pic:cNvPr id="0" name=""/>
                    <pic:cNvPicPr/>
                  </pic:nvPicPr>
                  <pic:blipFill>
                    <a:blip r:embed="Rba70a88ed34440d8">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52102976" w:rsidP="48A29969" w:rsidRDefault="52102976" w14:paraId="2C7A9057" w14:textId="0B493845">
      <w:pPr>
        <w:jc w:val="left"/>
      </w:pPr>
      <w:r w:rsidR="52102976">
        <w:drawing>
          <wp:inline wp14:editId="1189F664" wp14:anchorId="341594B1">
            <wp:extent cx="4572000" cy="1066800"/>
            <wp:effectExtent l="0" t="0" r="0" b="0"/>
            <wp:docPr id="901139327" name="" title="Play Bitesize games"/>
            <wp:cNvGraphicFramePr>
              <a:graphicFrameLocks noChangeAspect="1"/>
            </wp:cNvGraphicFramePr>
            <a:graphic>
              <a:graphicData uri="http://schemas.openxmlformats.org/drawingml/2006/picture">
                <pic:pic>
                  <pic:nvPicPr>
                    <pic:cNvPr id="0" name=""/>
                    <pic:cNvPicPr/>
                  </pic:nvPicPr>
                  <pic:blipFill>
                    <a:blip r:embed="Rb8b51a959f114916">
                      <a:extLst>
                        <a:ext xmlns:a="http://schemas.openxmlformats.org/drawingml/2006/main" uri="{28A0092B-C50C-407E-A947-70E740481C1C}">
                          <a14:useLocalDpi val="0"/>
                        </a:ext>
                      </a:extLst>
                    </a:blip>
                    <a:stretch>
                      <a:fillRect/>
                    </a:stretch>
                  </pic:blipFill>
                  <pic:spPr>
                    <a:xfrm>
                      <a:off x="0" y="0"/>
                      <a:ext cx="4572000" cy="1066800"/>
                    </a:xfrm>
                    <a:prstGeom prst="rect">
                      <a:avLst/>
                    </a:prstGeom>
                  </pic:spPr>
                </pic:pic>
              </a:graphicData>
            </a:graphic>
          </wp:inline>
        </w:drawing>
      </w:r>
    </w:p>
    <w:p w:rsidR="52102976" w:rsidP="48A29969" w:rsidRDefault="52102976" w14:paraId="37228411" w14:textId="118B4C57">
      <w:pPr>
        <w:pStyle w:val="Heading2"/>
      </w:pPr>
      <w:hyperlink r:id="R7354599d6cd14586">
        <w:r w:rsidRPr="48A29969" w:rsidR="52102976">
          <w:rPr>
            <w:rStyle w:val="Hyperlink"/>
          </w:rPr>
          <w:t>Play Bitesize games</w:t>
        </w:r>
      </w:hyperlink>
    </w:p>
    <w:p w:rsidR="52102976" w:rsidP="48A29969" w:rsidRDefault="52102976" w14:paraId="424645E9" w14:textId="6C70EDF0">
      <w:pPr>
        <w:jc w:val="left"/>
      </w:pPr>
      <w:hyperlink r:id="Rbf6d358a2aab4892">
        <w:r w:rsidRPr="48A29969" w:rsidR="52102976">
          <w:rPr>
            <w:rStyle w:val="Hyperlink"/>
            <w:rFonts w:ascii="Calibri" w:hAnsi="Calibri" w:eastAsia="Calibri" w:cs="Calibri"/>
            <w:b w:val="0"/>
            <w:bCs w:val="0"/>
            <w:i w:val="0"/>
            <w:iCs w:val="0"/>
            <w:noProof w:val="0"/>
            <w:color w:val="333333"/>
            <w:sz w:val="15"/>
            <w:szCs w:val="15"/>
            <w:lang w:val="en-US"/>
          </w:rPr>
          <w:t>Level up now! Take on the latest primary games on Bitesize.</w:t>
        </w:r>
      </w:hyperlink>
    </w:p>
    <w:p w:rsidR="52102976" w:rsidP="48A29969" w:rsidRDefault="52102976" w14:paraId="416D11FE" w14:textId="70FF606F">
      <w:pPr>
        <w:pStyle w:val="Heading2"/>
      </w:pPr>
      <w:r w:rsidRPr="48A29969" w:rsidR="52102976">
        <w:rPr>
          <w:color w:val="231F20"/>
        </w:rPr>
        <w:t>There's more to learn...</w:t>
      </w:r>
    </w:p>
    <w:p w:rsidR="52102976" w:rsidP="48A29969" w:rsidRDefault="52102976" w14:paraId="47BE4B94" w14:textId="1678576A">
      <w:pPr>
        <w:jc w:val="left"/>
      </w:pPr>
      <w:r w:rsidR="52102976">
        <w:drawing>
          <wp:inline wp14:editId="29DFD79C" wp14:anchorId="7F5A7185">
            <wp:extent cx="3810000" cy="2143125"/>
            <wp:effectExtent l="0" t="0" r="0" b="0"/>
            <wp:docPr id="917364037" name="" title="Alexander the Great survaying hte Greek landscape."/>
            <wp:cNvGraphicFramePr>
              <a:graphicFrameLocks noChangeAspect="1"/>
            </wp:cNvGraphicFramePr>
            <a:graphic>
              <a:graphicData uri="http://schemas.openxmlformats.org/drawingml/2006/picture">
                <pic:pic>
                  <pic:nvPicPr>
                    <pic:cNvPr id="0" name=""/>
                    <pic:cNvPicPr/>
                  </pic:nvPicPr>
                  <pic:blipFill>
                    <a:blip r:embed="R58441cdf08d845c7">
                      <a:extLst>
                        <a:ext xmlns:a="http://schemas.openxmlformats.org/drawingml/2006/main" uri="{28A0092B-C50C-407E-A947-70E740481C1C}">
                          <a14:useLocalDpi val="0"/>
                        </a:ext>
                      </a:extLst>
                    </a:blip>
                    <a:stretch>
                      <a:fillRect/>
                    </a:stretch>
                  </pic:blipFill>
                  <pic:spPr>
                    <a:xfrm>
                      <a:off x="0" y="0"/>
                      <a:ext cx="3810000" cy="2143125"/>
                    </a:xfrm>
                    <a:prstGeom prst="rect">
                      <a:avLst/>
                    </a:prstGeom>
                  </pic:spPr>
                </pic:pic>
              </a:graphicData>
            </a:graphic>
          </wp:inline>
        </w:drawing>
      </w:r>
    </w:p>
    <w:p w:rsidR="52102976" w:rsidP="48A29969" w:rsidRDefault="52102976" w14:paraId="1E0DCAEF" w14:textId="3144B3F6">
      <w:pPr>
        <w:pStyle w:val="Heading3"/>
      </w:pPr>
      <w:hyperlink r:id="R44fe7fe88a5f4b06">
        <w:r w:rsidRPr="48A29969" w:rsidR="52102976">
          <w:rPr>
            <w:rStyle w:val="Hyperlink"/>
            <w:b w:val="1"/>
            <w:bCs w:val="1"/>
            <w:color w:val="231F20"/>
          </w:rPr>
          <w:t>Who were the ancient Greeks?</w:t>
        </w:r>
      </w:hyperlink>
    </w:p>
    <w:p w:rsidR="52102976" w:rsidP="48A29969" w:rsidRDefault="52102976" w14:paraId="2E7C1238" w14:textId="28D90CCA">
      <w:pPr>
        <w:jc w:val="left"/>
      </w:pPr>
      <w:r w:rsidRPr="48A29969" w:rsidR="52102976">
        <w:rPr>
          <w:rFonts w:ascii="Calibri" w:hAnsi="Calibri" w:eastAsia="Calibri" w:cs="Calibri"/>
          <w:b w:val="1"/>
          <w:bCs w:val="1"/>
          <w:i w:val="0"/>
          <w:iCs w:val="0"/>
          <w:noProof w:val="0"/>
          <w:color w:val="FFFFFF" w:themeColor="background1" w:themeTint="FF" w:themeShade="FF"/>
          <w:sz w:val="15"/>
          <w:szCs w:val="15"/>
          <w:lang w:val="en-US"/>
        </w:rPr>
        <w:t>This guide</w:t>
      </w:r>
    </w:p>
    <w:p w:rsidR="52102976" w:rsidP="48A29969" w:rsidRDefault="52102976" w14:paraId="47A16FB1" w14:textId="131DA6CB">
      <w:pPr>
        <w:jc w:val="left"/>
      </w:pPr>
      <w:r w:rsidR="52102976">
        <w:drawing>
          <wp:inline wp14:editId="6463B764" wp14:anchorId="36B653A3">
            <wp:extent cx="3810000" cy="2143125"/>
            <wp:effectExtent l="0" t="0" r="0" b="0"/>
            <wp:docPr id="1181477697" name="" title="An Ancient Greek woman shrugging."/>
            <wp:cNvGraphicFramePr>
              <a:graphicFrameLocks noChangeAspect="1"/>
            </wp:cNvGraphicFramePr>
            <a:graphic>
              <a:graphicData uri="http://schemas.openxmlformats.org/drawingml/2006/picture">
                <pic:pic>
                  <pic:nvPicPr>
                    <pic:cNvPr id="0" name=""/>
                    <pic:cNvPicPr/>
                  </pic:nvPicPr>
                  <pic:blipFill>
                    <a:blip r:embed="Ra52c6b6c44b7428e">
                      <a:extLst>
                        <a:ext xmlns:a="http://schemas.openxmlformats.org/drawingml/2006/main" uri="{28A0092B-C50C-407E-A947-70E740481C1C}">
                          <a14:useLocalDpi val="0"/>
                        </a:ext>
                      </a:extLst>
                    </a:blip>
                    <a:stretch>
                      <a:fillRect/>
                    </a:stretch>
                  </pic:blipFill>
                  <pic:spPr>
                    <a:xfrm>
                      <a:off x="0" y="0"/>
                      <a:ext cx="3810000" cy="2143125"/>
                    </a:xfrm>
                    <a:prstGeom prst="rect">
                      <a:avLst/>
                    </a:prstGeom>
                  </pic:spPr>
                </pic:pic>
              </a:graphicData>
            </a:graphic>
          </wp:inline>
        </w:drawing>
      </w:r>
    </w:p>
    <w:p w:rsidR="52102976" w:rsidP="48A29969" w:rsidRDefault="52102976" w14:paraId="7A0829BF" w14:textId="4AA03E68">
      <w:pPr>
        <w:pStyle w:val="Heading3"/>
      </w:pPr>
      <w:r w:rsidRPr="48A29969" w:rsidR="52102976">
        <w:rPr>
          <w:b w:val="1"/>
          <w:bCs w:val="1"/>
          <w:color w:val="706D66"/>
        </w:rPr>
        <w:t>How did the Olympic Games begin?</w:t>
      </w:r>
    </w:p>
    <w:p w:rsidR="52102976" w:rsidP="48A29969" w:rsidRDefault="52102976" w14:paraId="6209C8CC" w14:textId="57565FCE">
      <w:pPr>
        <w:jc w:val="left"/>
      </w:pPr>
      <w:r w:rsidR="52102976">
        <w:drawing>
          <wp:inline wp14:editId="14AC16B7" wp14:anchorId="1402D2F8">
            <wp:extent cx="3810000" cy="2143125"/>
            <wp:effectExtent l="0" t="0" r="0" b="0"/>
            <wp:docPr id="458184126" name="" title="A anceint Greek womencarrying a jar on her head."/>
            <wp:cNvGraphicFramePr>
              <a:graphicFrameLocks noChangeAspect="1"/>
            </wp:cNvGraphicFramePr>
            <a:graphic>
              <a:graphicData uri="http://schemas.openxmlformats.org/drawingml/2006/picture">
                <pic:pic>
                  <pic:nvPicPr>
                    <pic:cNvPr id="0" name=""/>
                    <pic:cNvPicPr/>
                  </pic:nvPicPr>
                  <pic:blipFill>
                    <a:blip r:embed="Rafc74aa073f34c5c">
                      <a:extLst>
                        <a:ext xmlns:a="http://schemas.openxmlformats.org/drawingml/2006/main" uri="{28A0092B-C50C-407E-A947-70E740481C1C}">
                          <a14:useLocalDpi val="0"/>
                        </a:ext>
                      </a:extLst>
                    </a:blip>
                    <a:stretch>
                      <a:fillRect/>
                    </a:stretch>
                  </pic:blipFill>
                  <pic:spPr>
                    <a:xfrm>
                      <a:off x="0" y="0"/>
                      <a:ext cx="3810000" cy="2143125"/>
                    </a:xfrm>
                    <a:prstGeom prst="rect">
                      <a:avLst/>
                    </a:prstGeom>
                  </pic:spPr>
                </pic:pic>
              </a:graphicData>
            </a:graphic>
          </wp:inline>
        </w:drawing>
      </w:r>
    </w:p>
    <w:p w:rsidR="52102976" w:rsidP="48A29969" w:rsidRDefault="52102976" w14:paraId="5BF74D31" w14:textId="359ED8DA">
      <w:pPr>
        <w:pStyle w:val="Heading3"/>
      </w:pPr>
      <w:hyperlink r:id="R09428c0a29c24289">
        <w:r w:rsidRPr="48A29969" w:rsidR="52102976">
          <w:rPr>
            <w:rStyle w:val="Hyperlink"/>
            <w:b w:val="1"/>
            <w:bCs w:val="1"/>
            <w:color w:val="231F20"/>
          </w:rPr>
          <w:t>What was it like to live in an ancient Greek family?</w:t>
        </w:r>
      </w:hyperlink>
    </w:p>
    <w:p w:rsidR="52102976" w:rsidP="48A29969" w:rsidRDefault="52102976" w14:paraId="73447DBC" w14:textId="7A5E2DCD">
      <w:pPr>
        <w:jc w:val="left"/>
      </w:pPr>
      <w:r w:rsidR="52102976">
        <w:drawing>
          <wp:inline wp14:editId="7920CC9B" wp14:anchorId="133D8434">
            <wp:extent cx="3810000" cy="2143125"/>
            <wp:effectExtent l="0" t="0" r="0" b="0"/>
            <wp:docPr id="1537720217" name="" title="Heracles takes aim of his bow and arrow at the approaching metallic Stymphalian birds"/>
            <wp:cNvGraphicFramePr>
              <a:graphicFrameLocks noChangeAspect="1"/>
            </wp:cNvGraphicFramePr>
            <a:graphic>
              <a:graphicData uri="http://schemas.openxmlformats.org/drawingml/2006/picture">
                <pic:pic>
                  <pic:nvPicPr>
                    <pic:cNvPr id="0" name=""/>
                    <pic:cNvPicPr/>
                  </pic:nvPicPr>
                  <pic:blipFill>
                    <a:blip r:embed="R974a6cd4cad24f90">
                      <a:extLst>
                        <a:ext xmlns:a="http://schemas.openxmlformats.org/drawingml/2006/main" uri="{28A0092B-C50C-407E-A947-70E740481C1C}">
                          <a14:useLocalDpi val="0"/>
                        </a:ext>
                      </a:extLst>
                    </a:blip>
                    <a:stretch>
                      <a:fillRect/>
                    </a:stretch>
                  </pic:blipFill>
                  <pic:spPr>
                    <a:xfrm>
                      <a:off x="0" y="0"/>
                      <a:ext cx="3810000" cy="2143125"/>
                    </a:xfrm>
                    <a:prstGeom prst="rect">
                      <a:avLst/>
                    </a:prstGeom>
                  </pic:spPr>
                </pic:pic>
              </a:graphicData>
            </a:graphic>
          </wp:inline>
        </w:drawing>
      </w:r>
    </w:p>
    <w:p w:rsidR="52102976" w:rsidP="48A29969" w:rsidRDefault="52102976" w14:paraId="084996C3" w14:textId="00821877">
      <w:pPr>
        <w:pStyle w:val="Heading3"/>
      </w:pPr>
      <w:hyperlink r:id="Re7850d0aac384f29">
        <w:r w:rsidRPr="48A29969" w:rsidR="52102976">
          <w:rPr>
            <w:rStyle w:val="Hyperlink"/>
            <w:b w:val="1"/>
            <w:bCs w:val="1"/>
            <w:color w:val="231F20"/>
          </w:rPr>
          <w:t>Who were the ancient Greek gods and heroes</w:t>
        </w:r>
      </w:hyperlink>
    </w:p>
    <w:p w:rsidR="52102976" w:rsidP="48A29969" w:rsidRDefault="52102976" w14:paraId="0C970F07" w14:textId="0BB8609A">
      <w:pPr>
        <w:jc w:val="left"/>
      </w:pPr>
      <w:r w:rsidR="52102976">
        <w:drawing>
          <wp:inline wp14:editId="5768E910" wp14:anchorId="464763E7">
            <wp:extent cx="3810000" cy="2143125"/>
            <wp:effectExtent l="0" t="0" r="0" b="0"/>
            <wp:docPr id="1512274727" name="" title="A anceint Greek womencarrying a jar on her head."/>
            <wp:cNvGraphicFramePr>
              <a:graphicFrameLocks noChangeAspect="1"/>
            </wp:cNvGraphicFramePr>
            <a:graphic>
              <a:graphicData uri="http://schemas.openxmlformats.org/drawingml/2006/picture">
                <pic:pic>
                  <pic:nvPicPr>
                    <pic:cNvPr id="0" name=""/>
                    <pic:cNvPicPr/>
                  </pic:nvPicPr>
                  <pic:blipFill>
                    <a:blip r:embed="R77fc6ad4992e4e6e">
                      <a:extLst>
                        <a:ext xmlns:a="http://schemas.openxmlformats.org/drawingml/2006/main" uri="{28A0092B-C50C-407E-A947-70E740481C1C}">
                          <a14:useLocalDpi val="0"/>
                        </a:ext>
                      </a:extLst>
                    </a:blip>
                    <a:stretch>
                      <a:fillRect/>
                    </a:stretch>
                  </pic:blipFill>
                  <pic:spPr>
                    <a:xfrm>
                      <a:off x="0" y="0"/>
                      <a:ext cx="3810000" cy="2143125"/>
                    </a:xfrm>
                    <a:prstGeom prst="rect">
                      <a:avLst/>
                    </a:prstGeom>
                  </pic:spPr>
                </pic:pic>
              </a:graphicData>
            </a:graphic>
          </wp:inline>
        </w:drawing>
      </w:r>
    </w:p>
    <w:p w:rsidR="52102976" w:rsidP="48A29969" w:rsidRDefault="52102976" w14:paraId="2977CCC9" w14:textId="2702D7C9">
      <w:pPr>
        <w:jc w:val="left"/>
      </w:pPr>
      <w:hyperlink r:id="R9e449b332577480f">
        <w:r w:rsidRPr="48A29969" w:rsidR="52102976">
          <w:rPr>
            <w:rStyle w:val="Hyperlink"/>
            <w:rFonts w:ascii="Calibri" w:hAnsi="Calibri" w:eastAsia="Calibri" w:cs="Calibri"/>
            <w:b w:val="0"/>
            <w:bCs w:val="0"/>
            <w:i w:val="0"/>
            <w:iCs w:val="0"/>
            <w:noProof w:val="0"/>
            <w:color w:val="FFFFFF" w:themeColor="background1" w:themeTint="FF" w:themeShade="FF"/>
            <w:sz w:val="15"/>
            <w:szCs w:val="15"/>
            <w:lang w:val="en-US"/>
          </w:rPr>
          <w:t>Up next</w:t>
        </w:r>
      </w:hyperlink>
    </w:p>
    <w:p w:rsidR="52102976" w:rsidP="48A29969" w:rsidRDefault="52102976" w14:paraId="18F45FB8" w14:textId="6ADFA059">
      <w:pPr>
        <w:jc w:val="left"/>
      </w:pPr>
      <w:hyperlink r:id="R0492ab7adb6346e6">
        <w:r w:rsidRPr="48A29969" w:rsidR="52102976">
          <w:rPr>
            <w:rStyle w:val="Hyperlink"/>
            <w:rFonts w:ascii="Calibri" w:hAnsi="Calibri" w:eastAsia="Calibri" w:cs="Calibri"/>
            <w:b w:val="1"/>
            <w:bCs w:val="1"/>
            <w:i w:val="0"/>
            <w:iCs w:val="0"/>
            <w:noProof w:val="0"/>
            <w:color w:val="FFFFFF" w:themeColor="background1" w:themeTint="FF" w:themeShade="FF"/>
            <w:sz w:val="15"/>
            <w:szCs w:val="15"/>
            <w:lang w:val="en-US"/>
          </w:rPr>
          <w:t>What was it like to live in an ancient Greek family?</w:t>
        </w:r>
      </w:hyperlink>
    </w:p>
    <w:p w:rsidR="52102976" w:rsidP="48A29969" w:rsidRDefault="52102976" w14:paraId="5A32E13B" w14:textId="2A5D97D0">
      <w:pPr>
        <w:pStyle w:val="Normal"/>
        <w:jc w:val="left"/>
      </w:pPr>
      <w:r>
        <w:br/>
      </w: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0484E6F3"/>
  <w15:docId w15:val="{d4012052-12dc-4384-b238-d65b25965222}"/>
  <w:rsids>
    <w:rsidRoot w:val="0484E6F3"/>
    <w:rsid w:val="0072ECC5"/>
    <w:rsid w:val="0484E6F3"/>
    <w:rsid w:val="09010456"/>
    <w:rsid w:val="0A29BAD1"/>
    <w:rsid w:val="1CF084D9"/>
    <w:rsid w:val="2165834F"/>
    <w:rsid w:val="24E70142"/>
    <w:rsid w:val="2618E246"/>
    <w:rsid w:val="27BD5FB1"/>
    <w:rsid w:val="29248DF1"/>
    <w:rsid w:val="2CB06C7E"/>
    <w:rsid w:val="36EE5AE8"/>
    <w:rsid w:val="3AEB5346"/>
    <w:rsid w:val="48A29969"/>
    <w:rsid w:val="4B1AEAEC"/>
    <w:rsid w:val="4BE7933B"/>
    <w:rsid w:val="52102976"/>
    <w:rsid w:val="5234D10A"/>
    <w:rsid w:val="56068718"/>
    <w:rsid w:val="566B25F6"/>
    <w:rsid w:val="60054A22"/>
    <w:rsid w:val="71320F51"/>
    <w:rsid w:val="7A1C51B1"/>
    <w:rsid w:val="7A6B2112"/>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3Char" w:customStyle="1" mc:Ignorable="w14">
    <w:name xmlns:w="http://schemas.openxmlformats.org/wordprocessingml/2006/main" w:val="Heading 3 Char"/>
    <w:basedOn xmlns:w="http://schemas.openxmlformats.org/wordprocessingml/2006/main" w:val="DefaultParagraphFont"/>
    <w:link xmlns:w="http://schemas.openxmlformats.org/wordprocessingml/2006/main" w:val="Heading3"/>
    <w:uiPriority xmlns:w="http://schemas.openxmlformats.org/wordprocessingml/2006/main" w:val="9"/>
    <w:rPr xmlns:w="http://schemas.openxmlformats.org/wordprocessingml/2006/main">
      <w:rFonts w:asciiTheme="majorHAnsi" w:hAnsiTheme="majorHAnsi" w:eastAsiaTheme="majorEastAsia" w:cstheme="majorBidi"/>
      <w:color w:val="1F4D78" w:themeColor="accent1" w:themeShade="7F"/>
      <w:sz w:val="24"/>
      <w:szCs w:val="24"/>
    </w:rPr>
  </w:style>
  <w:style xmlns:w14="http://schemas.microsoft.com/office/word/2010/wordml" xmlns:mc="http://schemas.openxmlformats.org/markup-compatibility/2006" xmlns:w="http://schemas.openxmlformats.org/wordprocessingml/2006/main" w:type="paragraph" w:styleId="Heading3" mc:Ignorable="w14">
    <w:name xmlns:w="http://schemas.openxmlformats.org/wordprocessingml/2006/main" w:val="heading 3"/>
    <w:basedOn xmlns:w="http://schemas.openxmlformats.org/wordprocessingml/2006/main" w:val="Normal"/>
    <w:next xmlns:w="http://schemas.openxmlformats.org/wordprocessingml/2006/main" w:val="Normal"/>
    <w:link xmlns:w="http://schemas.openxmlformats.org/wordprocessingml/2006/main" w:val="Heading3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2"/>
    </w:pPr>
    <w:rPr xmlns:w="http://schemas.openxmlformats.org/wordprocessingml/2006/main">
      <w:rFonts w:asciiTheme="majorHAnsi" w:hAnsiTheme="majorHAnsi" w:eastAsiaTheme="majorEastAsia"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hyperlink" Target="https://www.bbc.co.uk/bitesize/topics/z87tn39/articles/z36j7ty" TargetMode="External" Id="Rbfa5f3a1f28e45e6" /><Relationship Type="http://schemas.openxmlformats.org/officeDocument/2006/relationships/hyperlink" Target="https://www.youtube.com/watch?v=VdHHus8IgYA" TargetMode="External" Id="R8421e6088f194b9a" /><Relationship Type="http://schemas.openxmlformats.org/officeDocument/2006/relationships/hyperlink" Target="https://www.bbc.co.uk/bitesize/subjects/zcw76sg" TargetMode="External" Id="Redb7f777768045cb" /><Relationship Type="http://schemas.openxmlformats.org/officeDocument/2006/relationships/hyperlink" Target="https://www.bbc.co.uk/bitesize/topics/z87tn39" TargetMode="External" Id="R1b0a5d0060e048fa" /><Relationship Type="http://schemas.openxmlformats.org/officeDocument/2006/relationships/image" Target="/media/image.jpg" Id="Rf07197b5fc3f46ba" /><Relationship Type="http://schemas.openxmlformats.org/officeDocument/2006/relationships/image" Target="/media/image2.jpg" Id="Rf716e5dd8fe5428c" /><Relationship Type="http://schemas.openxmlformats.org/officeDocument/2006/relationships/image" Target="/media/image3.jpg" Id="R50007e9e36bf4ee2" /><Relationship Type="http://schemas.openxmlformats.org/officeDocument/2006/relationships/image" Target="/media/image4.jpg" Id="R72551b88e97a4f32" /><Relationship Type="http://schemas.openxmlformats.org/officeDocument/2006/relationships/image" Target="/media/image5.jpg" Id="R8f98342ae9eb4326" /><Relationship Type="http://schemas.openxmlformats.org/officeDocument/2006/relationships/image" Target="/media/image6.jpg" Id="Reaf4125ac5c14ff9" /><Relationship Type="http://schemas.openxmlformats.org/officeDocument/2006/relationships/image" Target="/media/image7.jpg" Id="Rba70a88ed34440d8" /><Relationship Type="http://schemas.openxmlformats.org/officeDocument/2006/relationships/image" Target="/media/image8.jpg" Id="Rb8b51a959f114916" /><Relationship Type="http://schemas.openxmlformats.org/officeDocument/2006/relationships/hyperlink" Target="https://www.bbc.co.uk/bitesize/collections/primary-games/1" TargetMode="External" Id="R7354599d6cd14586" /><Relationship Type="http://schemas.openxmlformats.org/officeDocument/2006/relationships/hyperlink" Target="https://www.bbc.co.uk/bitesize/collections/primary-games/1" TargetMode="External" Id="Rbf6d358a2aab4892" /><Relationship Type="http://schemas.openxmlformats.org/officeDocument/2006/relationships/image" Target="/media/image9.jpg" Id="R58441cdf08d845c7" /><Relationship Type="http://schemas.openxmlformats.org/officeDocument/2006/relationships/hyperlink" Target="https://www.bbc.co.uk/bitesize/topics/z9jxhyc/articles/zxytpv4" TargetMode="External" Id="R44fe7fe88a5f4b06" /><Relationship Type="http://schemas.openxmlformats.org/officeDocument/2006/relationships/image" Target="/media/imagea.jpg" Id="Ra52c6b6c44b7428e" /><Relationship Type="http://schemas.openxmlformats.org/officeDocument/2006/relationships/image" Target="/media/imageb.jpg" Id="Rafc74aa073f34c5c" /><Relationship Type="http://schemas.openxmlformats.org/officeDocument/2006/relationships/hyperlink" Target="https://www.bbc.co.uk/bitesize/topics/z9jxhyc/articles/zc8yb9q" TargetMode="External" Id="R09428c0a29c24289" /><Relationship Type="http://schemas.openxmlformats.org/officeDocument/2006/relationships/image" Target="/media/imagec.jpg" Id="R974a6cd4cad24f90" /><Relationship Type="http://schemas.openxmlformats.org/officeDocument/2006/relationships/hyperlink" Target="https://www.bbc.co.uk/bitesize/topics/z9jxhyc/articles/zgt7mp3" TargetMode="External" Id="Re7850d0aac384f29" /><Relationship Type="http://schemas.openxmlformats.org/officeDocument/2006/relationships/image" Target="/media/imaged.jpg" Id="R77fc6ad4992e4e6e" /><Relationship Type="http://schemas.openxmlformats.org/officeDocument/2006/relationships/hyperlink" Target="https://www.bbc.co.uk/bitesize/topics/z9jxhyc/articles/zc8yb9q" TargetMode="External" Id="R9e449b332577480f" /><Relationship Type="http://schemas.openxmlformats.org/officeDocument/2006/relationships/hyperlink" Target="https://www.bbc.co.uk/bitesize/topics/z9jxhyc/articles/zc8yb9q" TargetMode="External" Id="R0492ab7adb6346e6" /><Relationship Type="http://schemas.openxmlformats.org/officeDocument/2006/relationships/numbering" Target="/word/numbering.xml" Id="Re7aad00eea2e467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2020-03-18T16:14:46.4241183Z</dcterms:created>
  <dcterms:modified xsi:type="dcterms:W3CDTF">2020-03-18T16:39:23.0688708Z</dcterms:modified>
  <dc:creator>Whitney McCallum</dc:creator>
  <lastModifiedBy>Whitney McCallum</lastModifiedBy>
</coreProperties>
</file>